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86" w:rsidRDefault="0020579F" w:rsidP="001C45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4586">
        <w:rPr>
          <w:rFonts w:ascii="Times New Roman" w:hAnsi="Times New Roman" w:cs="Times New Roman"/>
          <w:sz w:val="28"/>
          <w:szCs w:val="28"/>
        </w:rPr>
        <w:t>ПРАКТИЧЕСКОЕ ЗАНЯТИЕ № 2</w:t>
      </w:r>
    </w:p>
    <w:p w:rsidR="0020579F" w:rsidRDefault="001C4586" w:rsidP="001C45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458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вариант 7</w:t>
      </w:r>
    </w:p>
    <w:p w:rsidR="002A7867" w:rsidRPr="001C4586" w:rsidRDefault="002A7867" w:rsidP="001C45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38520" cy="251714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9F" w:rsidRPr="001C4586" w:rsidRDefault="0020579F" w:rsidP="001C45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4586">
        <w:rPr>
          <w:rFonts w:ascii="Times New Roman" w:hAnsi="Times New Roman" w:cs="Times New Roman"/>
          <w:sz w:val="28"/>
          <w:szCs w:val="28"/>
          <w:u w:val="single"/>
        </w:rPr>
        <w:t xml:space="preserve">Определение длины перегона между тепловыми станциями. </w:t>
      </w:r>
    </w:p>
    <w:p w:rsidR="0020579F" w:rsidRPr="001C4586" w:rsidRDefault="0020579F" w:rsidP="001C4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86">
        <w:rPr>
          <w:rFonts w:ascii="Times New Roman" w:hAnsi="Times New Roman" w:cs="Times New Roman"/>
          <w:sz w:val="28"/>
          <w:szCs w:val="28"/>
        </w:rPr>
        <w:t>При оценочных расчетах изменение температуры нефти по длине трубопровода описывается формулой Шухова</w:t>
      </w:r>
    </w:p>
    <w:p w:rsidR="0020579F" w:rsidRPr="001C4586" w:rsidRDefault="0020579F" w:rsidP="001C458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Т=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е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-Шу*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den>
              </m:f>
            </m:sup>
          </m:sSup>
        </m:oMath>
      </m:oMathPara>
    </w:p>
    <w:p w:rsidR="0020579F" w:rsidRPr="001C4586" w:rsidRDefault="0020579F" w:rsidP="001C4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4586">
        <w:rPr>
          <w:rFonts w:ascii="Times New Roman" w:hAnsi="Times New Roman" w:cs="Times New Roman"/>
          <w:sz w:val="28"/>
          <w:szCs w:val="28"/>
        </w:rPr>
        <w:t>где параметр Шухова</w:t>
      </w:r>
    </w:p>
    <w:p w:rsidR="0020579F" w:rsidRPr="001C4586" w:rsidRDefault="0020579F" w:rsidP="001C4586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Шу=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К*π*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d*l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G*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sub>
              </m:sSub>
            </m:den>
          </m:f>
        </m:oMath>
      </m:oMathPara>
    </w:p>
    <w:p w:rsidR="00885056" w:rsidRPr="001C4586" w:rsidRDefault="00885056" w:rsidP="001C4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4586">
        <w:rPr>
          <w:rFonts w:ascii="Times New Roman" w:hAnsi="Times New Roman" w:cs="Times New Roman"/>
          <w:sz w:val="28"/>
          <w:szCs w:val="28"/>
        </w:rPr>
        <w:t xml:space="preserve">Заменив в формуле Шухова T = </w:t>
      </w:r>
      <w:proofErr w:type="spellStart"/>
      <w:proofErr w:type="gramStart"/>
      <w:r w:rsidRPr="001C4586">
        <w:rPr>
          <w:rFonts w:ascii="Times New Roman" w:hAnsi="Times New Roman" w:cs="Times New Roman"/>
          <w:sz w:val="28"/>
          <w:szCs w:val="28"/>
        </w:rPr>
        <w:t>Тк</w:t>
      </w:r>
      <w:proofErr w:type="spellEnd"/>
      <w:r w:rsidRPr="001C458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C4586">
        <w:rPr>
          <w:rFonts w:ascii="Times New Roman" w:hAnsi="Times New Roman" w:cs="Times New Roman"/>
          <w:sz w:val="28"/>
          <w:szCs w:val="28"/>
        </w:rPr>
        <w:t xml:space="preserve"> х = l найдем длину перегона между тепловыми станциями по формуле</w:t>
      </w:r>
    </w:p>
    <w:p w:rsidR="00885056" w:rsidRPr="001C4586" w:rsidRDefault="00885056" w:rsidP="001C458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l=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G*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K*π*d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*in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</m:t>
                  </m:r>
                </m:sub>
              </m:sSub>
            </m:den>
          </m:f>
        </m:oMath>
      </m:oMathPara>
    </w:p>
    <w:p w:rsidR="00885056" w:rsidRPr="001C4586" w:rsidRDefault="00885056" w:rsidP="001C4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4586">
        <w:rPr>
          <w:rFonts w:ascii="Times New Roman" w:hAnsi="Times New Roman" w:cs="Times New Roman"/>
          <w:sz w:val="28"/>
          <w:szCs w:val="28"/>
        </w:rPr>
        <w:t>Где G – массовый расход нефти, кг/</w:t>
      </w:r>
      <w:proofErr w:type="gramStart"/>
      <w:r w:rsidRPr="001C45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C4586">
        <w:rPr>
          <w:rFonts w:ascii="Times New Roman" w:hAnsi="Times New Roman" w:cs="Times New Roman"/>
          <w:sz w:val="28"/>
          <w:szCs w:val="28"/>
        </w:rPr>
        <w:t>;</w:t>
      </w:r>
    </w:p>
    <w:p w:rsidR="00885056" w:rsidRPr="001C4586" w:rsidRDefault="00885056" w:rsidP="001C4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86">
        <w:rPr>
          <w:rFonts w:ascii="Times New Roman" w:hAnsi="Times New Roman" w:cs="Times New Roman"/>
          <w:sz w:val="28"/>
          <w:szCs w:val="28"/>
        </w:rPr>
        <w:t xml:space="preserve">Начальную температура нефти </w:t>
      </w:r>
      <w:proofErr w:type="spellStart"/>
      <w:r w:rsidRPr="001C4586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1C4586">
        <w:rPr>
          <w:rFonts w:ascii="Times New Roman" w:hAnsi="Times New Roman" w:cs="Times New Roman"/>
          <w:sz w:val="28"/>
          <w:szCs w:val="28"/>
        </w:rPr>
        <w:t xml:space="preserve"> принять 60</w:t>
      </w:r>
      <w:r w:rsidR="001C4586">
        <w:rPr>
          <w:rFonts w:ascii="Times New Roman" w:hAnsi="Times New Roman" w:cs="Times New Roman"/>
          <w:sz w:val="28"/>
          <w:szCs w:val="28"/>
        </w:rPr>
        <w:t>°</w:t>
      </w:r>
      <w:r w:rsidRPr="001C4586">
        <w:rPr>
          <w:rFonts w:ascii="Times New Roman" w:hAnsi="Times New Roman" w:cs="Times New Roman"/>
          <w:sz w:val="28"/>
          <w:szCs w:val="28"/>
        </w:rPr>
        <w:t>С; конечную те</w:t>
      </w:r>
      <w:r w:rsidR="001C4586">
        <w:rPr>
          <w:rFonts w:ascii="Times New Roman" w:hAnsi="Times New Roman" w:cs="Times New Roman"/>
          <w:sz w:val="28"/>
          <w:szCs w:val="28"/>
        </w:rPr>
        <w:t xml:space="preserve">мпературу нефти </w:t>
      </w:r>
      <w:proofErr w:type="spellStart"/>
      <w:r w:rsidR="001C4586">
        <w:rPr>
          <w:rFonts w:ascii="Times New Roman" w:hAnsi="Times New Roman" w:cs="Times New Roman"/>
          <w:sz w:val="28"/>
          <w:szCs w:val="28"/>
        </w:rPr>
        <w:t>Тк</w:t>
      </w:r>
      <w:proofErr w:type="spellEnd"/>
      <w:r w:rsidR="001C4586">
        <w:rPr>
          <w:rFonts w:ascii="Times New Roman" w:hAnsi="Times New Roman" w:cs="Times New Roman"/>
          <w:sz w:val="28"/>
          <w:szCs w:val="28"/>
        </w:rPr>
        <w:t xml:space="preserve"> принять на 3</w:t>
      </w:r>
      <w:r w:rsidR="001C4586">
        <w:rPr>
          <w:rFonts w:ascii="Times New Roman" w:hAnsi="Times New Roman" w:cs="Times New Roman"/>
          <w:sz w:val="28"/>
          <w:szCs w:val="28"/>
        </w:rPr>
        <w:t>°</w:t>
      </w:r>
      <w:r w:rsidR="001C4586" w:rsidRPr="001C4586">
        <w:rPr>
          <w:rFonts w:ascii="Times New Roman" w:hAnsi="Times New Roman" w:cs="Times New Roman"/>
          <w:sz w:val="28"/>
          <w:szCs w:val="28"/>
        </w:rPr>
        <w:t>С</w:t>
      </w:r>
      <w:r w:rsidR="001C4586">
        <w:rPr>
          <w:rFonts w:ascii="Times New Roman" w:hAnsi="Times New Roman" w:cs="Times New Roman"/>
          <w:sz w:val="28"/>
          <w:szCs w:val="28"/>
        </w:rPr>
        <w:t xml:space="preserve"> </w:t>
      </w:r>
      <w:r w:rsidRPr="001C4586">
        <w:rPr>
          <w:rFonts w:ascii="Times New Roman" w:hAnsi="Times New Roman" w:cs="Times New Roman"/>
          <w:sz w:val="28"/>
          <w:szCs w:val="28"/>
        </w:rPr>
        <w:t xml:space="preserve"> выше температуры застывания</w:t>
      </w:r>
      <w:r w:rsidR="001C4586">
        <w:rPr>
          <w:rFonts w:ascii="Times New Roman" w:hAnsi="Times New Roman" w:cs="Times New Roman"/>
          <w:sz w:val="28"/>
          <w:szCs w:val="28"/>
        </w:rPr>
        <w:t xml:space="preserve"> для нефти</w:t>
      </w:r>
      <w:proofErr w:type="gramStart"/>
      <w:r w:rsidR="001C4586">
        <w:rPr>
          <w:rFonts w:ascii="Times New Roman" w:hAnsi="Times New Roman" w:cs="Times New Roman"/>
          <w:sz w:val="28"/>
          <w:szCs w:val="28"/>
        </w:rPr>
        <w:t xml:space="preserve"> </w:t>
      </w:r>
      <w:r w:rsidRPr="001C45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45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056" w:rsidRPr="001C4586" w:rsidRDefault="00885056" w:rsidP="001C4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86">
        <w:rPr>
          <w:rFonts w:ascii="Times New Roman" w:hAnsi="Times New Roman" w:cs="Times New Roman"/>
          <w:sz w:val="28"/>
          <w:szCs w:val="28"/>
        </w:rPr>
        <w:t>Характеристики перекачиваемой нефти представлены в таблице 1.</w:t>
      </w:r>
    </w:p>
    <w:p w:rsidR="002A7867" w:rsidRDefault="002A7867" w:rsidP="001C4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1B6B6E1" wp14:editId="79929533">
            <wp:extent cx="5934710" cy="125920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586" w:rsidRDefault="00885056" w:rsidP="001C4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86">
        <w:rPr>
          <w:rFonts w:ascii="Times New Roman" w:hAnsi="Times New Roman" w:cs="Times New Roman"/>
          <w:sz w:val="28"/>
          <w:szCs w:val="28"/>
        </w:rPr>
        <w:t xml:space="preserve">По рекомендациям </w:t>
      </w:r>
      <w:proofErr w:type="spellStart"/>
      <w:r w:rsidRPr="001C4586">
        <w:rPr>
          <w:rFonts w:ascii="Times New Roman" w:hAnsi="Times New Roman" w:cs="Times New Roman"/>
          <w:sz w:val="28"/>
          <w:szCs w:val="28"/>
        </w:rPr>
        <w:t>Тугунова</w:t>
      </w:r>
      <w:proofErr w:type="spellEnd"/>
      <w:r w:rsidRPr="001C4586">
        <w:rPr>
          <w:rFonts w:ascii="Times New Roman" w:hAnsi="Times New Roman" w:cs="Times New Roman"/>
          <w:sz w:val="28"/>
          <w:szCs w:val="28"/>
        </w:rPr>
        <w:t xml:space="preserve"> П.И. при оценочных расчетах можно принять коэффициент теплопередачи К для влажной глины – 1,454 Вт/(м</w:t>
      </w:r>
      <w:proofErr w:type="gramStart"/>
      <w:r w:rsidRPr="001C458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C458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C4586">
        <w:rPr>
          <w:rFonts w:ascii="Times New Roman" w:hAnsi="Times New Roman" w:cs="Times New Roman"/>
          <w:sz w:val="28"/>
          <w:szCs w:val="28"/>
        </w:rPr>
        <w:t>*К); для мокрого песка – 3,489 Вт/(м</w:t>
      </w:r>
      <w:r w:rsidRPr="001C458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C4586">
        <w:rPr>
          <w:rFonts w:ascii="Times New Roman" w:hAnsi="Times New Roman" w:cs="Times New Roman"/>
          <w:sz w:val="28"/>
          <w:szCs w:val="28"/>
        </w:rPr>
        <w:t xml:space="preserve"> *К). </w:t>
      </w:r>
    </w:p>
    <w:p w:rsidR="00885056" w:rsidRDefault="00885056" w:rsidP="001C4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86">
        <w:rPr>
          <w:rFonts w:ascii="Times New Roman" w:hAnsi="Times New Roman" w:cs="Times New Roman"/>
          <w:sz w:val="28"/>
          <w:szCs w:val="28"/>
        </w:rPr>
        <w:t xml:space="preserve">Удельную теплоемкость нефти принять равной </w:t>
      </w:r>
      <w:proofErr w:type="gramStart"/>
      <w:r w:rsidRPr="001C4586">
        <w:rPr>
          <w:rFonts w:ascii="Times New Roman" w:hAnsi="Times New Roman" w:cs="Times New Roman"/>
          <w:sz w:val="28"/>
          <w:szCs w:val="28"/>
        </w:rPr>
        <w:t>с</w:t>
      </w:r>
      <w:r w:rsidRPr="001C4586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gramEnd"/>
      <w:r w:rsidRPr="001C4586">
        <w:rPr>
          <w:rFonts w:ascii="Times New Roman" w:hAnsi="Times New Roman" w:cs="Times New Roman"/>
          <w:sz w:val="28"/>
          <w:szCs w:val="28"/>
        </w:rPr>
        <w:t xml:space="preserve"> = 2100 Дж/(кг*К). Температуру</w:t>
      </w:r>
      <w:proofErr w:type="gramStart"/>
      <w:r w:rsidRPr="001C458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1C4586">
        <w:rPr>
          <w:rFonts w:ascii="Times New Roman" w:hAnsi="Times New Roman" w:cs="Times New Roman"/>
          <w:sz w:val="28"/>
          <w:szCs w:val="28"/>
        </w:rPr>
        <w:t>о окружа</w:t>
      </w:r>
      <w:r w:rsidR="00314B3C" w:rsidRPr="001C4586">
        <w:rPr>
          <w:rFonts w:ascii="Times New Roman" w:hAnsi="Times New Roman" w:cs="Times New Roman"/>
          <w:sz w:val="28"/>
          <w:szCs w:val="28"/>
        </w:rPr>
        <w:t xml:space="preserve">ющей среды для нефтепроводов </w:t>
      </w:r>
      <w:r w:rsidRPr="001C4586">
        <w:rPr>
          <w:rFonts w:ascii="Times New Roman" w:hAnsi="Times New Roman" w:cs="Times New Roman"/>
          <w:sz w:val="28"/>
          <w:szCs w:val="28"/>
        </w:rPr>
        <w:t xml:space="preserve"> 8,4</w:t>
      </w:r>
      <w:r w:rsidR="001C4586">
        <w:rPr>
          <w:rFonts w:ascii="Times New Roman" w:hAnsi="Times New Roman" w:cs="Times New Roman"/>
          <w:sz w:val="28"/>
          <w:szCs w:val="28"/>
        </w:rPr>
        <w:t>°</w:t>
      </w:r>
      <w:r w:rsidR="001C4586" w:rsidRPr="001C4586">
        <w:rPr>
          <w:rFonts w:ascii="Times New Roman" w:hAnsi="Times New Roman" w:cs="Times New Roman"/>
          <w:sz w:val="28"/>
          <w:szCs w:val="28"/>
        </w:rPr>
        <w:t>С</w:t>
      </w:r>
      <w:r w:rsidR="001C4586">
        <w:rPr>
          <w:rFonts w:ascii="Times New Roman" w:hAnsi="Times New Roman" w:cs="Times New Roman"/>
          <w:sz w:val="28"/>
          <w:szCs w:val="28"/>
        </w:rPr>
        <w:t>.</w:t>
      </w:r>
    </w:p>
    <w:p w:rsidR="001C4586" w:rsidRDefault="001C4586" w:rsidP="002A7867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l=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2.1*2100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1.454</m:t>
            </m:r>
            <m:r>
              <w:rPr>
                <w:rFonts w:ascii="Cambria Math" w:hAnsi="Cambria Math" w:cs="Times New Roman"/>
                <w:sz w:val="28"/>
                <w:szCs w:val="28"/>
              </w:rPr>
              <m:t>*3,14*</m:t>
            </m:r>
            <m:r>
              <w:rPr>
                <w:rFonts w:ascii="Cambria Math" w:hAnsi="Cambria Math" w:cs="Times New Roman"/>
                <w:sz w:val="28"/>
                <w:szCs w:val="28"/>
              </w:rPr>
              <m:t>0,313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hAnsi="Cambria Math" w:cs="Times New Roman"/>
            <w:sz w:val="28"/>
            <w:szCs w:val="28"/>
          </w:rPr>
          <m:t>n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60-8.4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299+3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-8.4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2A7867">
        <w:rPr>
          <w:rFonts w:ascii="Times New Roman" w:eastAsiaTheme="minorEastAsia" w:hAnsi="Times New Roman" w:cs="Times New Roman"/>
          <w:sz w:val="28"/>
          <w:szCs w:val="28"/>
          <w:lang w:val="en-US"/>
        </w:rPr>
        <w:t>5345</w:t>
      </w:r>
      <w:r w:rsidR="002A7867">
        <w:rPr>
          <w:rFonts w:ascii="Times New Roman" w:eastAsiaTheme="minorEastAsia" w:hAnsi="Times New Roman" w:cs="Times New Roman"/>
          <w:sz w:val="28"/>
          <w:szCs w:val="28"/>
        </w:rPr>
        <w:t xml:space="preserve">м </w:t>
      </w:r>
      <w:bookmarkStart w:id="0" w:name="_GoBack"/>
      <w:bookmarkEnd w:id="0"/>
    </w:p>
    <w:p w:rsidR="002A7867" w:rsidRDefault="002A7867" w:rsidP="002A7867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A7867" w:rsidRPr="002A7867" w:rsidRDefault="002A7867" w:rsidP="002A7867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Шу=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1,454</m:t>
            </m:r>
            <m:r>
              <w:rPr>
                <w:rFonts w:ascii="Cambria Math" w:hAnsi="Cambria Math" w:cs="Times New Roman"/>
                <w:sz w:val="28"/>
                <w:szCs w:val="28"/>
              </w:rPr>
              <m:t>*3,14*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0,313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*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5345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2,1</m:t>
            </m:r>
            <m:r>
              <w:rPr>
                <w:rFonts w:ascii="Cambria Math" w:hAnsi="Cambria Math" w:cs="Times New Roman"/>
                <w:sz w:val="28"/>
                <w:szCs w:val="28"/>
              </w:rPr>
              <m:t>*2100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=1,73</w:t>
      </w:r>
    </w:p>
    <w:p w:rsidR="002A7867" w:rsidRPr="002A7867" w:rsidRDefault="002A7867" w:rsidP="002A7867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2A7867" w:rsidRPr="002A7867" w:rsidRDefault="002A7867" w:rsidP="002A786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Т=8.4+60-8.4*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е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1,73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=65,4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°С.</m:t>
          </m:r>
        </m:oMath>
      </m:oMathPara>
    </w:p>
    <w:p w:rsidR="002A7867" w:rsidRPr="002A7867" w:rsidRDefault="002A7867" w:rsidP="002A7867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2A7867" w:rsidRPr="002A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9F"/>
    <w:rsid w:val="001C4586"/>
    <w:rsid w:val="0020579F"/>
    <w:rsid w:val="00231AAD"/>
    <w:rsid w:val="002A7867"/>
    <w:rsid w:val="002D4C9C"/>
    <w:rsid w:val="00314B3C"/>
    <w:rsid w:val="0039787B"/>
    <w:rsid w:val="005321C5"/>
    <w:rsid w:val="005C612A"/>
    <w:rsid w:val="005F44A8"/>
    <w:rsid w:val="007431A9"/>
    <w:rsid w:val="0088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57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0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57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0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 Бурлуцкий</dc:creator>
  <cp:lastModifiedBy>ADMIN</cp:lastModifiedBy>
  <cp:revision>2</cp:revision>
  <dcterms:created xsi:type="dcterms:W3CDTF">2022-04-15T07:19:00Z</dcterms:created>
  <dcterms:modified xsi:type="dcterms:W3CDTF">2022-04-15T07:19:00Z</dcterms:modified>
</cp:coreProperties>
</file>